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7214" w14:textId="5E34217C" w:rsidR="001E4840" w:rsidRPr="00933564" w:rsidRDefault="001E4840" w:rsidP="001E4840">
      <w:pPr>
        <w:jc w:val="center"/>
        <w:rPr>
          <w:rFonts w:ascii="HGPｺﾞｼｯｸM" w:eastAsia="HGPｺﾞｼｯｸM" w:hAnsi="Malgun Gothic Semilight" w:cs="Malgun Gothic Semilight"/>
          <w:sz w:val="32"/>
          <w:szCs w:val="32"/>
        </w:rPr>
      </w:pPr>
      <w:r w:rsidRPr="00933564">
        <w:rPr>
          <w:rFonts w:ascii="HGPｺﾞｼｯｸM" w:eastAsia="HGPｺﾞｼｯｸM" w:hAnsi="ＭＳ 明朝" w:cs="ＭＳ 明朝" w:hint="eastAsia"/>
          <w:sz w:val="32"/>
          <w:szCs w:val="32"/>
        </w:rPr>
        <w:t>入</w:t>
      </w:r>
      <w:r w:rsidR="00933564">
        <w:rPr>
          <w:rFonts w:ascii="HGPｺﾞｼｯｸM" w:eastAsia="HGPｺﾞｼｯｸM" w:hAnsi="ＭＳ 明朝" w:cs="ＭＳ 明朝" w:hint="eastAsia"/>
          <w:sz w:val="32"/>
          <w:szCs w:val="32"/>
        </w:rPr>
        <w:t xml:space="preserve">　</w:t>
      </w:r>
      <w:r w:rsidRPr="00933564">
        <w:rPr>
          <w:rFonts w:ascii="HGPｺﾞｼｯｸM" w:eastAsia="HGPｺﾞｼｯｸM" w:hAnsi="ＭＳ 明朝" w:cs="ＭＳ 明朝" w:hint="eastAsia"/>
          <w:sz w:val="32"/>
          <w:szCs w:val="32"/>
        </w:rPr>
        <w:t>会</w:t>
      </w:r>
      <w:r w:rsidR="00933564">
        <w:rPr>
          <w:rFonts w:ascii="HGPｺﾞｼｯｸM" w:eastAsia="HGPｺﾞｼｯｸM" w:hAnsi="ＭＳ 明朝" w:cs="ＭＳ 明朝" w:hint="eastAsia"/>
          <w:sz w:val="32"/>
          <w:szCs w:val="32"/>
        </w:rPr>
        <w:t xml:space="preserve">　</w:t>
      </w:r>
      <w:r w:rsidRPr="00933564">
        <w:rPr>
          <w:rFonts w:ascii="HGPｺﾞｼｯｸM" w:eastAsia="HGPｺﾞｼｯｸM" w:hAnsi="ＭＳ 明朝" w:cs="ＭＳ 明朝" w:hint="eastAsia"/>
          <w:sz w:val="32"/>
          <w:szCs w:val="32"/>
        </w:rPr>
        <w:t>申</w:t>
      </w:r>
      <w:r w:rsidR="00933564">
        <w:rPr>
          <w:rFonts w:ascii="HGPｺﾞｼｯｸM" w:eastAsia="HGPｺﾞｼｯｸM" w:hAnsi="ＭＳ 明朝" w:cs="ＭＳ 明朝" w:hint="eastAsia"/>
          <w:sz w:val="32"/>
          <w:szCs w:val="32"/>
        </w:rPr>
        <w:t xml:space="preserve">　</w:t>
      </w:r>
      <w:r w:rsidRPr="00933564">
        <w:rPr>
          <w:rFonts w:ascii="HGPｺﾞｼｯｸM" w:eastAsia="HGPｺﾞｼｯｸM" w:hAnsi="ＭＳ 明朝" w:cs="ＭＳ 明朝" w:hint="eastAsia"/>
          <w:sz w:val="32"/>
          <w:szCs w:val="32"/>
        </w:rPr>
        <w:t>込</w:t>
      </w:r>
      <w:r w:rsidR="00933564">
        <w:rPr>
          <w:rFonts w:ascii="HGPｺﾞｼｯｸM" w:eastAsia="HGPｺﾞｼｯｸM" w:hAnsi="ＭＳ 明朝" w:cs="ＭＳ 明朝" w:hint="eastAsia"/>
          <w:sz w:val="32"/>
          <w:szCs w:val="32"/>
        </w:rPr>
        <w:t xml:space="preserve">　</w:t>
      </w:r>
      <w:r w:rsidRPr="00933564">
        <w:rPr>
          <w:rFonts w:ascii="HGPｺﾞｼｯｸM" w:eastAsia="HGPｺﾞｼｯｸM" w:hAnsi="ＭＳ 明朝" w:cs="ＭＳ 明朝" w:hint="eastAsia"/>
          <w:sz w:val="32"/>
          <w:szCs w:val="32"/>
        </w:rPr>
        <w:t>書</w:t>
      </w:r>
    </w:p>
    <w:p w14:paraId="0C4A7488" w14:textId="7E5CB292" w:rsidR="001E4840" w:rsidRDefault="001E4840" w:rsidP="001E4840">
      <w:pPr>
        <w:jc w:val="right"/>
        <w:rPr>
          <w:rFonts w:ascii="HGPｺﾞｼｯｸM" w:eastAsia="HGPｺﾞｼｯｸM" w:hAnsi="ＭＳ 明朝" w:cs="ＭＳ 明朝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西暦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　　　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年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　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月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　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日</w:t>
      </w:r>
    </w:p>
    <w:p w14:paraId="71FF72CC" w14:textId="0BF09FF5" w:rsidR="000F05C5" w:rsidRDefault="000F05C5" w:rsidP="000F05C5">
      <w:pPr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>佐賀勤労者山岳会</w:t>
      </w:r>
    </w:p>
    <w:p w14:paraId="785536E5" w14:textId="212FB8B1" w:rsidR="000F05C5" w:rsidRPr="00933564" w:rsidRDefault="000F05C5" w:rsidP="000F05C5">
      <w:pPr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>会長　　辻　勝己　様</w:t>
      </w:r>
    </w:p>
    <w:p w14:paraId="63992822" w14:textId="77777777" w:rsidR="00B8164C" w:rsidRDefault="001E4840" w:rsidP="00B8164C">
      <w:pPr>
        <w:jc w:val="center"/>
        <w:rPr>
          <w:rFonts w:ascii="HGPｺﾞｼｯｸM" w:eastAsia="HGPｺﾞｼｯｸM" w:hAnsi="Malgun Gothic Semilight" w:cs="Malgun Gothic Semilight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佐賀勤労者山岳会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の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規約等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を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認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め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入会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します。</w:t>
      </w:r>
    </w:p>
    <w:p w14:paraId="05E64D42" w14:textId="452E6622" w:rsidR="001E4840" w:rsidRPr="00933564" w:rsidRDefault="001E4840" w:rsidP="00B8164C">
      <w:pPr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規約抜粋</w:t>
      </w:r>
    </w:p>
    <w:p w14:paraId="3AD205D1" w14:textId="77777777" w:rsidR="001E4840" w:rsidRPr="00933564" w:rsidRDefault="001E4840" w:rsidP="000B4925">
      <w:pPr>
        <w:ind w:firstLineChars="200" w:firstLine="480"/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第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6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条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入会金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300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円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　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月会費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1,000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円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を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納入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する。</w:t>
      </w:r>
    </w:p>
    <w:p w14:paraId="1FDB2121" w14:textId="4E1882FE" w:rsidR="001E4840" w:rsidRPr="00933564" w:rsidRDefault="001E4840" w:rsidP="000B4925">
      <w:pPr>
        <w:ind w:firstLineChars="200" w:firstLine="480"/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第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7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条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何時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でも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退会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でき、また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再入会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もできる。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退会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する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場合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は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退会届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（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様式任意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）を</w:t>
      </w:r>
      <w:r w:rsidR="000B4925" w:rsidRPr="00933564">
        <w:rPr>
          <w:rFonts w:ascii="HGPｺﾞｼｯｸM" w:eastAsia="HGPｺﾞｼｯｸM" w:hAnsi="ＭＳ 明朝" w:cs="ＭＳ 明朝" w:hint="eastAsia"/>
          <w:sz w:val="24"/>
          <w:szCs w:val="24"/>
        </w:rPr>
        <w:t>三役</w:t>
      </w:r>
      <w:r w:rsidR="000B4925"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に</w:t>
      </w:r>
      <w:r w:rsidR="000B4925" w:rsidRPr="00933564">
        <w:rPr>
          <w:rFonts w:ascii="HGPｺﾞｼｯｸM" w:eastAsia="HGPｺﾞｼｯｸM" w:hAnsi="ＭＳ 明朝" w:cs="ＭＳ 明朝" w:hint="eastAsia"/>
          <w:sz w:val="24"/>
          <w:szCs w:val="24"/>
        </w:rPr>
        <w:t>提出</w:t>
      </w:r>
      <w:r w:rsidR="000B4925"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する。</w:t>
      </w:r>
    </w:p>
    <w:p w14:paraId="75EB3705" w14:textId="717FD848" w:rsidR="000B4925" w:rsidRPr="00933564" w:rsidRDefault="000B4925" w:rsidP="001E4840">
      <w:pPr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申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し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合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わせ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事項</w:t>
      </w:r>
    </w:p>
    <w:p w14:paraId="1EB3E1DD" w14:textId="2E8107AF" w:rsidR="000B4925" w:rsidRDefault="000B4925" w:rsidP="000B4925">
      <w:pPr>
        <w:ind w:leftChars="200" w:left="420"/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個人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で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山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へ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行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く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場合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は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事務局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へ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山行届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を</w:t>
      </w:r>
      <w:r w:rsidRPr="00933564">
        <w:rPr>
          <w:rFonts w:ascii="HGPｺﾞｼｯｸM" w:eastAsia="HGPｺﾞｼｯｸM" w:hAnsi="ＭＳ 明朝" w:cs="ＭＳ 明朝" w:hint="eastAsia"/>
          <w:sz w:val="24"/>
          <w:szCs w:val="24"/>
        </w:rPr>
        <w:t>提出</w:t>
      </w:r>
      <w:r w:rsidRPr="00933564">
        <w:rPr>
          <w:rFonts w:ascii="HGPｺﾞｼｯｸM" w:eastAsia="HGPｺﾞｼｯｸM" w:hAnsi="Malgun Gothic Semilight" w:cs="Malgun Gothic Semilight" w:hint="eastAsia"/>
          <w:sz w:val="24"/>
          <w:szCs w:val="24"/>
        </w:rPr>
        <w:t>する。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（</w:t>
      </w:r>
      <w:r w:rsidRPr="00B8164C">
        <w:rPr>
          <w:rFonts w:ascii="HGPｺﾞｼｯｸM" w:eastAsia="HGPｺﾞｼｯｸM" w:hAnsi="ＭＳ 明朝" w:cs="ＭＳ 明朝" w:hint="eastAsia"/>
          <w:szCs w:val="21"/>
        </w:rPr>
        <w:t>万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が</w:t>
      </w:r>
      <w:r w:rsidRPr="00B8164C">
        <w:rPr>
          <w:rFonts w:ascii="HGPｺﾞｼｯｸM" w:eastAsia="HGPｺﾞｼｯｸM" w:hAnsi="ＭＳ 明朝" w:cs="ＭＳ 明朝" w:hint="eastAsia"/>
          <w:szCs w:val="21"/>
        </w:rPr>
        <w:t>一遭難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した</w:t>
      </w:r>
      <w:r w:rsidRPr="00B8164C">
        <w:rPr>
          <w:rFonts w:ascii="HGPｺﾞｼｯｸM" w:eastAsia="HGPｺﾞｼｯｸM" w:hAnsi="ＭＳ 明朝" w:cs="ＭＳ 明朝" w:hint="eastAsia"/>
          <w:szCs w:val="21"/>
        </w:rPr>
        <w:t>場合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の</w:t>
      </w:r>
      <w:r w:rsidRPr="00B8164C">
        <w:rPr>
          <w:rFonts w:ascii="HGPｺﾞｼｯｸM" w:eastAsia="HGPｺﾞｼｯｸM" w:hAnsi="ＭＳ 明朝" w:cs="ＭＳ 明朝" w:hint="eastAsia"/>
          <w:szCs w:val="21"/>
        </w:rPr>
        <w:t>救助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のために</w:t>
      </w:r>
      <w:r w:rsidRPr="00B8164C">
        <w:rPr>
          <w:rFonts w:ascii="HGPｺﾞｼｯｸM" w:eastAsia="HGPｺﾞｼｯｸM" w:hAnsi="ＭＳ 明朝" w:cs="ＭＳ 明朝" w:hint="eastAsia"/>
          <w:szCs w:val="21"/>
        </w:rPr>
        <w:t>必要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です。また、</w:t>
      </w:r>
      <w:r w:rsidRPr="00B8164C">
        <w:rPr>
          <w:rFonts w:ascii="HGPｺﾞｼｯｸM" w:eastAsia="HGPｺﾞｼｯｸM" w:hAnsi="ＭＳ 明朝" w:cs="ＭＳ 明朝" w:hint="eastAsia"/>
          <w:szCs w:val="21"/>
        </w:rPr>
        <w:t>山行届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が</w:t>
      </w:r>
      <w:r w:rsidRPr="00B8164C">
        <w:rPr>
          <w:rFonts w:ascii="HGPｺﾞｼｯｸM" w:eastAsia="HGPｺﾞｼｯｸM" w:hAnsi="ＭＳ 明朝" w:cs="ＭＳ 明朝" w:hint="eastAsia"/>
          <w:szCs w:val="21"/>
        </w:rPr>
        <w:t>提出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されていないと</w:t>
      </w:r>
      <w:r w:rsidRPr="00B8164C">
        <w:rPr>
          <w:rFonts w:ascii="HGPｺﾞｼｯｸM" w:eastAsia="HGPｺﾞｼｯｸM" w:hAnsi="ＭＳ 明朝" w:cs="ＭＳ 明朝" w:hint="eastAsia"/>
          <w:szCs w:val="21"/>
        </w:rPr>
        <w:t>労山遭対基金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に</w:t>
      </w:r>
      <w:r w:rsidRPr="00B8164C">
        <w:rPr>
          <w:rFonts w:ascii="HGPｺﾞｼｯｸM" w:eastAsia="HGPｺﾞｼｯｸM" w:hAnsi="ＭＳ 明朝" w:cs="ＭＳ 明朝" w:hint="eastAsia"/>
          <w:szCs w:val="21"/>
        </w:rPr>
        <w:t>加入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していても</w:t>
      </w:r>
      <w:r w:rsidRPr="00B8164C">
        <w:rPr>
          <w:rFonts w:ascii="HGPｺﾞｼｯｸM" w:eastAsia="HGPｺﾞｼｯｸM" w:hAnsi="ＭＳ 明朝" w:cs="ＭＳ 明朝" w:hint="eastAsia"/>
          <w:szCs w:val="21"/>
        </w:rPr>
        <w:t>給付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の</w:t>
      </w:r>
      <w:r w:rsidRPr="00B8164C">
        <w:rPr>
          <w:rFonts w:ascii="HGPｺﾞｼｯｸM" w:eastAsia="HGPｺﾞｼｯｸM" w:hAnsi="ＭＳ 明朝" w:cs="ＭＳ 明朝" w:hint="eastAsia"/>
          <w:szCs w:val="21"/>
        </w:rPr>
        <w:t>対象</w:t>
      </w:r>
      <w:r w:rsidRPr="00B8164C">
        <w:rPr>
          <w:rFonts w:ascii="HGPｺﾞｼｯｸM" w:eastAsia="HGPｺﾞｼｯｸM" w:hAnsi="Malgun Gothic Semilight" w:cs="Malgun Gothic Semilight" w:hint="eastAsia"/>
          <w:szCs w:val="21"/>
        </w:rPr>
        <w:t>になりません。）</w:t>
      </w:r>
    </w:p>
    <w:p w14:paraId="2BC66C49" w14:textId="77777777" w:rsidR="00B8164C" w:rsidRPr="00933564" w:rsidRDefault="00B8164C" w:rsidP="000B4925">
      <w:pPr>
        <w:ind w:leftChars="200" w:left="420"/>
        <w:jc w:val="left"/>
        <w:rPr>
          <w:rFonts w:ascii="HGPｺﾞｼｯｸM" w:eastAsia="HGPｺﾞｼｯｸM" w:hAnsi="Malgun Gothic Semilight" w:cs="Malgun Gothic Semiligh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5068"/>
        <w:gridCol w:w="11"/>
        <w:gridCol w:w="962"/>
        <w:gridCol w:w="21"/>
        <w:gridCol w:w="1298"/>
      </w:tblGrid>
      <w:tr w:rsidR="00933564" w:rsidRPr="00933564" w14:paraId="0DE00528" w14:textId="0F641E4C" w:rsidTr="006C1413">
        <w:trPr>
          <w:trHeight w:val="697"/>
        </w:trPr>
        <w:tc>
          <w:tcPr>
            <w:tcW w:w="3394" w:type="dxa"/>
          </w:tcPr>
          <w:p w14:paraId="2B744392" w14:textId="1B451DE8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 w:rsidRPr="00933564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7598" w:type="dxa"/>
            <w:gridSpan w:val="2"/>
          </w:tcPr>
          <w:p w14:paraId="26510957" w14:textId="7777777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FB18ADA" w14:textId="5F577466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 w:rsidRPr="00933564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性別</w:t>
            </w:r>
          </w:p>
        </w:tc>
        <w:tc>
          <w:tcPr>
            <w:tcW w:w="1930" w:type="dxa"/>
            <w:gridSpan w:val="2"/>
          </w:tcPr>
          <w:p w14:paraId="0EEB06C1" w14:textId="358BCFD9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  <w:tr w:rsidR="00B8164C" w:rsidRPr="00933564" w14:paraId="57B58653" w14:textId="5540214E" w:rsidTr="006C1413">
        <w:trPr>
          <w:trHeight w:val="352"/>
        </w:trPr>
        <w:tc>
          <w:tcPr>
            <w:tcW w:w="3394" w:type="dxa"/>
          </w:tcPr>
          <w:p w14:paraId="66328BFF" w14:textId="0778EC4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 w:rsidRPr="00933564"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フリガナ</w:t>
            </w:r>
          </w:p>
        </w:tc>
        <w:tc>
          <w:tcPr>
            <w:tcW w:w="7598" w:type="dxa"/>
            <w:gridSpan w:val="2"/>
          </w:tcPr>
          <w:p w14:paraId="3C31A5E1" w14:textId="7777777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</w:tcPr>
          <w:p w14:paraId="577AB964" w14:textId="77777777" w:rsidR="000B4925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血液型</w:t>
            </w:r>
          </w:p>
          <w:p w14:paraId="3881B410" w14:textId="4A72BEC3" w:rsidR="00933564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分類型</w:t>
            </w:r>
          </w:p>
        </w:tc>
        <w:tc>
          <w:tcPr>
            <w:tcW w:w="1930" w:type="dxa"/>
            <w:gridSpan w:val="2"/>
            <w:vMerge w:val="restart"/>
          </w:tcPr>
          <w:p w14:paraId="184A7EF0" w14:textId="7E4858C0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  <w:tr w:rsidR="00B8164C" w:rsidRPr="00933564" w14:paraId="5DC46BDC" w14:textId="77777777" w:rsidTr="006C1413">
        <w:trPr>
          <w:trHeight w:val="330"/>
        </w:trPr>
        <w:tc>
          <w:tcPr>
            <w:tcW w:w="3394" w:type="dxa"/>
          </w:tcPr>
          <w:p w14:paraId="36B6579D" w14:textId="5484E2FA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ロ-マ字</w:t>
            </w:r>
          </w:p>
        </w:tc>
        <w:tc>
          <w:tcPr>
            <w:tcW w:w="7598" w:type="dxa"/>
            <w:gridSpan w:val="2"/>
          </w:tcPr>
          <w:p w14:paraId="0C4C0398" w14:textId="7777777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14:paraId="5B32A4BA" w14:textId="7777777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</w:tcPr>
          <w:p w14:paraId="40E64A7D" w14:textId="7777777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  <w:tr w:rsidR="00933564" w:rsidRPr="00933564" w14:paraId="0FA012A2" w14:textId="77777777" w:rsidTr="006C1413">
        <w:trPr>
          <w:trHeight w:val="673"/>
        </w:trPr>
        <w:tc>
          <w:tcPr>
            <w:tcW w:w="3394" w:type="dxa"/>
          </w:tcPr>
          <w:p w14:paraId="69EEF2F8" w14:textId="59D14D5E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メールアドレス</w:t>
            </w:r>
          </w:p>
        </w:tc>
        <w:tc>
          <w:tcPr>
            <w:tcW w:w="10773" w:type="dxa"/>
            <w:gridSpan w:val="5"/>
          </w:tcPr>
          <w:p w14:paraId="43275734" w14:textId="77777777" w:rsidR="000B4925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携帯</w:t>
            </w:r>
          </w:p>
          <w:p w14:paraId="0EEC059D" w14:textId="01855510" w:rsidR="00933564" w:rsidRP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P</w:t>
            </w:r>
            <w:r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  <w:t>C</w:t>
            </w:r>
          </w:p>
        </w:tc>
      </w:tr>
      <w:tr w:rsidR="004D25BD" w:rsidRPr="00933564" w14:paraId="0796906D" w14:textId="3836049A" w:rsidTr="006C1413">
        <w:tc>
          <w:tcPr>
            <w:tcW w:w="3394" w:type="dxa"/>
          </w:tcPr>
          <w:p w14:paraId="0AF785FB" w14:textId="5E8D6896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生年月日</w:t>
            </w:r>
          </w:p>
        </w:tc>
        <w:tc>
          <w:tcPr>
            <w:tcW w:w="7583" w:type="dxa"/>
          </w:tcPr>
          <w:p w14:paraId="679A1024" w14:textId="1603AACD" w:rsidR="000B4925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昭和・平成・令和　　　　　年</w:t>
            </w:r>
          </w:p>
          <w:p w14:paraId="54DB9957" w14:textId="1EB42679" w:rsidR="00933564" w:rsidRP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西暦　　　　　　　　　　　　年　　　　月　　　　日</w:t>
            </w:r>
          </w:p>
        </w:tc>
        <w:tc>
          <w:tcPr>
            <w:tcW w:w="1260" w:type="dxa"/>
            <w:gridSpan w:val="2"/>
          </w:tcPr>
          <w:p w14:paraId="6CF2E57D" w14:textId="7C3919EB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年齢</w:t>
            </w:r>
          </w:p>
        </w:tc>
        <w:tc>
          <w:tcPr>
            <w:tcW w:w="1930" w:type="dxa"/>
            <w:gridSpan w:val="2"/>
          </w:tcPr>
          <w:p w14:paraId="0B5B6216" w14:textId="1DFC23B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  <w:tr w:rsidR="00933564" w:rsidRPr="00933564" w14:paraId="4790E6B6" w14:textId="77777777" w:rsidTr="006C1413">
        <w:tc>
          <w:tcPr>
            <w:tcW w:w="3394" w:type="dxa"/>
          </w:tcPr>
          <w:p w14:paraId="362F55B4" w14:textId="2FAE6A42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 xml:space="preserve">自宅住所　　</w:t>
            </w:r>
          </w:p>
        </w:tc>
        <w:tc>
          <w:tcPr>
            <w:tcW w:w="10773" w:type="dxa"/>
            <w:gridSpan w:val="5"/>
          </w:tcPr>
          <w:p w14:paraId="2F341E0E" w14:textId="77777777" w:rsidR="000B4925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〒</w:t>
            </w:r>
          </w:p>
          <w:p w14:paraId="12DE164F" w14:textId="77777777" w:rsid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  <w:p w14:paraId="50F7A565" w14:textId="534A34D9" w:rsidR="00933564" w:rsidRP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  <w:tr w:rsidR="00933564" w:rsidRPr="00933564" w14:paraId="708B9CCD" w14:textId="77777777" w:rsidTr="006C1413">
        <w:tc>
          <w:tcPr>
            <w:tcW w:w="3394" w:type="dxa"/>
          </w:tcPr>
          <w:p w14:paraId="1CEFB7D9" w14:textId="3195AE0C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電話番号</w:t>
            </w:r>
          </w:p>
        </w:tc>
        <w:tc>
          <w:tcPr>
            <w:tcW w:w="10773" w:type="dxa"/>
            <w:gridSpan w:val="5"/>
          </w:tcPr>
          <w:p w14:paraId="781B80E2" w14:textId="77777777" w:rsidR="000B4925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自宅</w:t>
            </w:r>
          </w:p>
          <w:p w14:paraId="336CD09B" w14:textId="2EE2FD8F" w:rsidR="00933564" w:rsidRP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携帯</w:t>
            </w:r>
          </w:p>
        </w:tc>
      </w:tr>
      <w:tr w:rsidR="00933564" w:rsidRPr="00933564" w14:paraId="71406C78" w14:textId="0B5AE350" w:rsidTr="006C1413">
        <w:tc>
          <w:tcPr>
            <w:tcW w:w="3394" w:type="dxa"/>
          </w:tcPr>
          <w:p w14:paraId="370B6427" w14:textId="77725EE6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緊急連絡先</w:t>
            </w:r>
          </w:p>
        </w:tc>
        <w:tc>
          <w:tcPr>
            <w:tcW w:w="7583" w:type="dxa"/>
          </w:tcPr>
          <w:p w14:paraId="7F816F7B" w14:textId="77777777" w:rsidR="000B4925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氏名</w:t>
            </w:r>
          </w:p>
          <w:p w14:paraId="4B0DF36D" w14:textId="76705174" w:rsidR="00933564" w:rsidRP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電話番号</w:t>
            </w:r>
          </w:p>
        </w:tc>
        <w:tc>
          <w:tcPr>
            <w:tcW w:w="1290" w:type="dxa"/>
            <w:gridSpan w:val="3"/>
          </w:tcPr>
          <w:p w14:paraId="4D33B423" w14:textId="695F6B2F" w:rsidR="000B4925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続柄</w:t>
            </w:r>
          </w:p>
        </w:tc>
        <w:tc>
          <w:tcPr>
            <w:tcW w:w="1900" w:type="dxa"/>
          </w:tcPr>
          <w:p w14:paraId="38CF3E2B" w14:textId="77777777" w:rsidR="000B4925" w:rsidRPr="00933564" w:rsidRDefault="000B4925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  <w:tr w:rsidR="00933564" w:rsidRPr="00933564" w14:paraId="10A440B2" w14:textId="77777777" w:rsidTr="006C1413">
        <w:tc>
          <w:tcPr>
            <w:tcW w:w="3394" w:type="dxa"/>
          </w:tcPr>
          <w:p w14:paraId="5DF45389" w14:textId="77777777" w:rsidR="000B4925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勤務先</w:t>
            </w:r>
          </w:p>
          <w:p w14:paraId="4F8E298F" w14:textId="73598917" w:rsidR="00933564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（任意）</w:t>
            </w:r>
          </w:p>
        </w:tc>
        <w:tc>
          <w:tcPr>
            <w:tcW w:w="10773" w:type="dxa"/>
            <w:gridSpan w:val="5"/>
          </w:tcPr>
          <w:p w14:paraId="0D4F33CA" w14:textId="77777777" w:rsidR="000B4925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名称</w:t>
            </w:r>
          </w:p>
          <w:p w14:paraId="1BDD376E" w14:textId="774A8A8A" w:rsidR="00933564" w:rsidRPr="00933564" w:rsidRDefault="00933564" w:rsidP="00933564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電話番号</w:t>
            </w:r>
          </w:p>
        </w:tc>
      </w:tr>
      <w:tr w:rsidR="00933564" w:rsidRPr="00933564" w14:paraId="43B3E2A2" w14:textId="77777777" w:rsidTr="006C1413">
        <w:tc>
          <w:tcPr>
            <w:tcW w:w="3394" w:type="dxa"/>
          </w:tcPr>
          <w:p w14:paraId="2C7C3C52" w14:textId="77777777" w:rsidR="00933564" w:rsidRDefault="00B8164C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登山経験等</w:t>
            </w:r>
          </w:p>
          <w:p w14:paraId="69D18C8D" w14:textId="05DA78C6" w:rsidR="00B8164C" w:rsidRPr="00933564" w:rsidRDefault="00B8164C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  <w:tc>
          <w:tcPr>
            <w:tcW w:w="10773" w:type="dxa"/>
            <w:gridSpan w:val="5"/>
          </w:tcPr>
          <w:p w14:paraId="0B92A3DF" w14:textId="77777777" w:rsidR="00933564" w:rsidRDefault="00B8164C" w:rsidP="00B8164C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今までに登った主な山</w:t>
            </w:r>
          </w:p>
          <w:p w14:paraId="2709F2C9" w14:textId="44EBE41B" w:rsidR="00B8164C" w:rsidRPr="00933564" w:rsidRDefault="00B8164C" w:rsidP="00B8164C">
            <w:pPr>
              <w:jc w:val="left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登山経験年数　　　　　　　　　　　　　年</w:t>
            </w:r>
          </w:p>
        </w:tc>
      </w:tr>
      <w:tr w:rsidR="00933564" w:rsidRPr="00933564" w14:paraId="59D3C1F5" w14:textId="77777777" w:rsidTr="006C1413">
        <w:tc>
          <w:tcPr>
            <w:tcW w:w="3394" w:type="dxa"/>
          </w:tcPr>
          <w:p w14:paraId="226C9F38" w14:textId="77777777" w:rsidR="00933564" w:rsidRDefault="00B8164C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登りたい山</w:t>
            </w:r>
          </w:p>
          <w:p w14:paraId="735B9949" w14:textId="3FCFC547" w:rsidR="00B8164C" w:rsidRPr="00933564" w:rsidRDefault="00B8164C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  <w:r>
              <w:rPr>
                <w:rFonts w:ascii="HGPｺﾞｼｯｸM" w:eastAsia="HGPｺﾞｼｯｸM" w:hAnsi="Malgun Gothic Semilight" w:cs="Malgun Gothic Semilight" w:hint="eastAsia"/>
                <w:sz w:val="24"/>
                <w:szCs w:val="24"/>
              </w:rPr>
              <w:t>会に対する要望</w:t>
            </w:r>
          </w:p>
        </w:tc>
        <w:tc>
          <w:tcPr>
            <w:tcW w:w="10773" w:type="dxa"/>
            <w:gridSpan w:val="5"/>
          </w:tcPr>
          <w:p w14:paraId="1C148234" w14:textId="77777777" w:rsidR="00933564" w:rsidRPr="00933564" w:rsidRDefault="00933564" w:rsidP="00933564">
            <w:pPr>
              <w:jc w:val="center"/>
              <w:rPr>
                <w:rFonts w:ascii="HGPｺﾞｼｯｸM" w:eastAsia="HGPｺﾞｼｯｸM" w:hAnsi="Malgun Gothic Semilight" w:cs="Malgun Gothic Semilight"/>
                <w:sz w:val="24"/>
                <w:szCs w:val="24"/>
              </w:rPr>
            </w:pPr>
          </w:p>
        </w:tc>
      </w:tr>
    </w:tbl>
    <w:p w14:paraId="5DF62C6F" w14:textId="77777777" w:rsidR="001E4840" w:rsidRDefault="001E4840" w:rsidP="00933564">
      <w:pPr>
        <w:jc w:val="center"/>
        <w:rPr>
          <w:rFonts w:ascii="HGPｺﾞｼｯｸM" w:eastAsia="HGPｺﾞｼｯｸM" w:hAnsi="Malgun Gothic Semilight" w:cs="Malgun Gothic Semilight"/>
          <w:sz w:val="24"/>
          <w:szCs w:val="24"/>
        </w:rPr>
      </w:pPr>
    </w:p>
    <w:p w14:paraId="6A1B9F85" w14:textId="26C7D158" w:rsidR="00B8164C" w:rsidRDefault="00B8164C" w:rsidP="00933564">
      <w:pPr>
        <w:jc w:val="center"/>
        <w:rPr>
          <w:rFonts w:ascii="HGPｺﾞｼｯｸM" w:eastAsia="HGPｺﾞｼｯｸM" w:hAnsi="Malgun Gothic Semilight" w:cs="Malgun Gothic Semilight"/>
          <w:sz w:val="24"/>
          <w:szCs w:val="24"/>
        </w:rPr>
      </w:pP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>入会金　300円　　　　　　　　　会費</w:t>
      </w:r>
      <w:r w:rsidRPr="00B8164C">
        <w:rPr>
          <w:rFonts w:ascii="HGPｺﾞｼｯｸM" w:eastAsia="HGPｺﾞｼｯｸM" w:hAnsi="Malgun Gothic Semilight" w:cs="Malgun Gothic Semilight" w:hint="eastAsia"/>
          <w:sz w:val="24"/>
          <w:szCs w:val="24"/>
          <w:u w:val="single"/>
        </w:rPr>
        <w:t xml:space="preserve">　　　　　　　　　　　</w:t>
      </w: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月分　</w:t>
      </w:r>
      <w:r w:rsidRPr="00B8164C">
        <w:rPr>
          <w:rFonts w:ascii="HGPｺﾞｼｯｸM" w:eastAsia="HGPｺﾞｼｯｸM" w:hAnsi="Malgun Gothic Semilight" w:cs="Malgun Gothic Semilight" w:hint="eastAsia"/>
          <w:sz w:val="24"/>
          <w:szCs w:val="24"/>
          <w:u w:val="single"/>
        </w:rPr>
        <w:t xml:space="preserve">　　　　　　　　　　　　</w:t>
      </w: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>円</w:t>
      </w:r>
    </w:p>
    <w:p w14:paraId="34CE9B69" w14:textId="7A841CB4" w:rsidR="00B8164C" w:rsidRDefault="00B8164C" w:rsidP="00933564">
      <w:pPr>
        <w:jc w:val="center"/>
        <w:rPr>
          <w:rFonts w:ascii="HGPｺﾞｼｯｸM" w:eastAsia="HGPｺﾞｼｯｸM" w:hAnsi="Malgun Gothic Semilight" w:cs="Malgun Gothic Semilight"/>
          <w:sz w:val="24"/>
          <w:szCs w:val="24"/>
        </w:rPr>
      </w:pP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労山遭難対策基金　　　　　　　　　　　　</w:t>
      </w:r>
      <w:r w:rsidRPr="00B8164C"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　　　　</w:t>
      </w:r>
      <w:r w:rsidRPr="00B8164C">
        <w:rPr>
          <w:rFonts w:ascii="HGPｺﾞｼｯｸM" w:eastAsia="HGPｺﾞｼｯｸM" w:hAnsi="Malgun Gothic Semilight" w:cs="Malgun Gothic Semilight" w:hint="eastAsia"/>
          <w:sz w:val="24"/>
          <w:szCs w:val="24"/>
          <w:u w:val="single"/>
        </w:rPr>
        <w:t xml:space="preserve">　　　　　　</w:t>
      </w: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 xml:space="preserve">口　</w:t>
      </w:r>
      <w:r w:rsidRPr="00B8164C">
        <w:rPr>
          <w:rFonts w:ascii="HGPｺﾞｼｯｸM" w:eastAsia="HGPｺﾞｼｯｸM" w:hAnsi="Malgun Gothic Semilight" w:cs="Malgun Gothic Semilight" w:hint="eastAsia"/>
          <w:sz w:val="24"/>
          <w:szCs w:val="24"/>
          <w:u w:val="single"/>
        </w:rPr>
        <w:t xml:space="preserve">　　　　　　　　　　　　</w:t>
      </w: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>円</w:t>
      </w:r>
    </w:p>
    <w:p w14:paraId="02D4AEB3" w14:textId="77777777" w:rsidR="00B8164C" w:rsidRDefault="00B8164C" w:rsidP="00933564">
      <w:pPr>
        <w:jc w:val="center"/>
        <w:rPr>
          <w:rFonts w:ascii="HGPｺﾞｼｯｸM" w:eastAsia="HGPｺﾞｼｯｸM" w:hAnsi="Malgun Gothic Semilight" w:cs="Malgun Gothic Semilight"/>
          <w:sz w:val="24"/>
          <w:szCs w:val="24"/>
        </w:rPr>
      </w:pPr>
    </w:p>
    <w:p w14:paraId="63F827E0" w14:textId="079A3AFA" w:rsidR="00B8164C" w:rsidRPr="00933564" w:rsidRDefault="00B8164C" w:rsidP="00933564">
      <w:pPr>
        <w:jc w:val="center"/>
        <w:rPr>
          <w:rFonts w:ascii="HGPｺﾞｼｯｸM" w:eastAsia="HGPｺﾞｼｯｸM" w:hAnsi="Malgun Gothic Semilight" w:cs="Malgun Gothic Semilight"/>
          <w:sz w:val="24"/>
          <w:szCs w:val="24"/>
        </w:rPr>
      </w:pP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>合計</w:t>
      </w:r>
      <w:r w:rsidRPr="00B8164C">
        <w:rPr>
          <w:rFonts w:ascii="HGPｺﾞｼｯｸM" w:eastAsia="HGPｺﾞｼｯｸM" w:hAnsi="Malgun Gothic Semilight" w:cs="Malgun Gothic Semilight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HGPｺﾞｼｯｸM" w:eastAsia="HGPｺﾞｼｯｸM" w:hAnsi="Malgun Gothic Semilight" w:cs="Malgun Gothic Semilight" w:hint="eastAsia"/>
          <w:sz w:val="24"/>
          <w:szCs w:val="24"/>
        </w:rPr>
        <w:t>円を添えて申し込みます。</w:t>
      </w:r>
    </w:p>
    <w:sectPr w:rsidR="00B8164C" w:rsidRPr="00933564" w:rsidSect="00933F21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40"/>
    <w:rsid w:val="000B4925"/>
    <w:rsid w:val="000F05C5"/>
    <w:rsid w:val="001E4840"/>
    <w:rsid w:val="004C4E02"/>
    <w:rsid w:val="004D25BD"/>
    <w:rsid w:val="0055345F"/>
    <w:rsid w:val="006C1413"/>
    <w:rsid w:val="00777D7A"/>
    <w:rsid w:val="00933564"/>
    <w:rsid w:val="00933F21"/>
    <w:rsid w:val="00B8164C"/>
    <w:rsid w:val="00F3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69810"/>
  <w15:chartTrackingRefBased/>
  <w15:docId w15:val="{A1E1FD1D-BE9D-48DB-AB74-47027E4C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興道 牧</dc:creator>
  <cp:keywords/>
  <dc:description/>
  <cp:lastModifiedBy>興道 牧</cp:lastModifiedBy>
  <cp:revision>3</cp:revision>
  <dcterms:created xsi:type="dcterms:W3CDTF">2023-05-22T13:36:00Z</dcterms:created>
  <dcterms:modified xsi:type="dcterms:W3CDTF">2023-05-22T13:47:00Z</dcterms:modified>
</cp:coreProperties>
</file>